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0" w:rsidRDefault="00B444B0"/>
    <w:p w:rsidR="000E4563" w:rsidRDefault="000E4563" w:rsidP="000E4563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62"/>
      </w:tblGrid>
      <w:tr w:rsidR="003D0996" w:rsidTr="00F26EC9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2"/>
                <w:szCs w:val="20"/>
              </w:rPr>
              <w:t>Lista oceny zgodności operacji z LSR</w:t>
            </w:r>
          </w:p>
        </w:tc>
      </w:tr>
    </w:tbl>
    <w:p w:rsidR="003D0996" w:rsidRDefault="003D0996" w:rsidP="003D0996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"/>
        <w:gridCol w:w="1624"/>
        <w:gridCol w:w="1724"/>
        <w:gridCol w:w="1956"/>
        <w:gridCol w:w="4880"/>
        <w:gridCol w:w="1487"/>
        <w:gridCol w:w="1320"/>
        <w:gridCol w:w="1018"/>
      </w:tblGrid>
      <w:tr w:rsidR="003D0996" w:rsidTr="009119B5">
        <w:tc>
          <w:tcPr>
            <w:tcW w:w="777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Numer naboru wniosków:</w:t>
            </w:r>
          </w:p>
        </w:tc>
        <w:tc>
          <w:tcPr>
            <w:tcW w:w="4223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4/2017</w:t>
            </w:r>
          </w:p>
        </w:tc>
      </w:tr>
      <w:tr w:rsidR="003D0996" w:rsidTr="009119B5">
        <w:tc>
          <w:tcPr>
            <w:tcW w:w="777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 tematyczny:</w:t>
            </w:r>
          </w:p>
        </w:tc>
        <w:tc>
          <w:tcPr>
            <w:tcW w:w="4223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15"/>
              </w:rPr>
            </w:pPr>
            <w:r>
              <w:rPr>
                <w:rFonts w:eastAsia="Times New Roman"/>
                <w:b/>
                <w:bCs/>
                <w:sz w:val="20"/>
                <w:szCs w:val="15"/>
              </w:rPr>
              <w:t>Od ikry do kawioru</w:t>
            </w:r>
          </w:p>
        </w:tc>
      </w:tr>
      <w:tr w:rsidR="003D0996" w:rsidTr="009119B5">
        <w:tc>
          <w:tcPr>
            <w:tcW w:w="777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Czas trwania naboru:</w:t>
            </w:r>
          </w:p>
        </w:tc>
        <w:tc>
          <w:tcPr>
            <w:tcW w:w="4223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89767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od 21-08-2017 08:00 do 04-09-2017 15:</w:t>
            </w:r>
            <w:r w:rsidR="0089767B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D0996" w:rsidTr="009119B5">
        <w:tc>
          <w:tcPr>
            <w:tcW w:w="777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Limit dostępnych środków :</w:t>
            </w:r>
          </w:p>
        </w:tc>
        <w:tc>
          <w:tcPr>
            <w:tcW w:w="4223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3D0996" w:rsidTr="009119B5">
        <w:tc>
          <w:tcPr>
            <w:tcW w:w="777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Data sporządzenia listy :</w:t>
            </w:r>
          </w:p>
        </w:tc>
        <w:tc>
          <w:tcPr>
            <w:tcW w:w="4223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8847FA" w:rsidP="00F26EC9">
            <w:pPr>
              <w:rPr>
                <w:rFonts w:eastAsia="Times New Roman"/>
                <w:b/>
                <w:bCs/>
                <w:sz w:val="20"/>
                <w:szCs w:val="15"/>
              </w:rPr>
            </w:pPr>
            <w:r>
              <w:rPr>
                <w:rFonts w:eastAsia="Times New Roman"/>
                <w:b/>
                <w:bCs/>
                <w:sz w:val="20"/>
                <w:szCs w:val="15"/>
              </w:rPr>
              <w:t>02.11.2017 - korekta</w:t>
            </w:r>
            <w:bookmarkStart w:id="0" w:name="_GoBack"/>
            <w:bookmarkEnd w:id="0"/>
          </w:p>
        </w:tc>
      </w:tr>
      <w:tr w:rsidR="003D0996" w:rsidTr="009119B5">
        <w:trPr>
          <w:trHeight w:val="1490"/>
        </w:trPr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Znak sprawy (indywidualne oznaczenie sprawy)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Nr identyfikacyjny podmiotu ubiegającego się o wsparcie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Nazwa/imię i nazwisko podmiotu ubiegającego się o wsparcie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Tytuł operacji określony we wniosku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Kwota wsparcia wnioskowana przez podmiot ubiegający się o wsparcie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Zgodność z ogłoszeniem o naborze wniosków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Zgodność z LSR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045931241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9767B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Piotr Łuczak </w:t>
            </w:r>
            <w:r w:rsidR="0089767B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P.H.U. "MACIEJ"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Rozwój działalności gospodarczej w zakresie wykonywania robót ziemnych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146 500,00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072760724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Sender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Edyta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Przebudowa budynku pod działalność gospodarczą - usługi noclegowe i gastronomiczne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065956135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9767B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Maciej Łuczak- </w:t>
            </w:r>
          </w:p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P.H.U.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VattenBud</w:t>
            </w:r>
            <w:proofErr w:type="spellEnd"/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</w:rPr>
              <w:t>Rozwój działalności gospodarczej w zakresie usług turystycznych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115 528,00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065919480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89767B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"IGRAMA" </w:t>
            </w:r>
          </w:p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Leszczak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-Wardęga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Poprawa konkurencyjności firmy „IGRAMA” poprzez zakup wyposażenia i zagospodarowanie terenu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051506120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F.U.H. Marta Zajączkowska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Rozwój działalności gospodarczej w zakresie usług turystycznych i noclegowych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039263146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Osada Ostrowsko - Mariusz Koziński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Budowa i wyposażenie nowego obiektu noclegowego </w:t>
            </w:r>
            <w:r>
              <w:rPr>
                <w:rFonts w:eastAsia="Times New Roman"/>
                <w:sz w:val="20"/>
                <w:szCs w:val="20"/>
              </w:rPr>
              <w:br/>
              <w:t>w gminie Uniejów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289 900,00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057347490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Centrum Kształcenia "PRYMUS" Edyta Sawicka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Pr="003D0996" w:rsidRDefault="00F250C8" w:rsidP="008976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50C8">
              <w:rPr>
                <w:color w:val="333333"/>
                <w:sz w:val="20"/>
                <w:szCs w:val="18"/>
                <w:shd w:val="clear" w:color="auto" w:fill="FFFFFF"/>
              </w:rPr>
              <w:t>Podniesienie konkurencyjności firmy CK „PRYMUS” poprzez wprowadzenie nowej usługi przewodnika wędkarskiego, szkoleń na sternika i wynajmu sprzętu oraz zakup niezbędnego wyposażenia i utworzenie dodatkowego stanowiska pracy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215 200,00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  <w:tr w:rsidR="003D0996" w:rsidTr="009119B5">
        <w:tc>
          <w:tcPr>
            <w:tcW w:w="223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5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8/4/2017</w:t>
            </w:r>
          </w:p>
        </w:tc>
        <w:tc>
          <w:tcPr>
            <w:tcW w:w="58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072763415</w:t>
            </w:r>
          </w:p>
        </w:tc>
        <w:tc>
          <w:tcPr>
            <w:tcW w:w="66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GRZEGORZ KURCBUCH HOT IMPORTS E.U.</w:t>
            </w:r>
          </w:p>
        </w:tc>
        <w:tc>
          <w:tcPr>
            <w:tcW w:w="166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Rozwój działalności gospodarczej w zakresie usług turystyki wodnej.</w:t>
            </w:r>
          </w:p>
        </w:tc>
        <w:tc>
          <w:tcPr>
            <w:tcW w:w="50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347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D0996" w:rsidRDefault="003D0996" w:rsidP="00F26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TAK</w:t>
            </w:r>
          </w:p>
        </w:tc>
      </w:tr>
    </w:tbl>
    <w:p w:rsidR="00527406" w:rsidRDefault="00527406"/>
    <w:p w:rsidR="00527406" w:rsidRDefault="003D0996" w:rsidP="003D0996">
      <w:pPr>
        <w:tabs>
          <w:tab w:val="left" w:pos="11190"/>
        </w:tabs>
      </w:pPr>
      <w:r>
        <w:tab/>
      </w:r>
    </w:p>
    <w:p w:rsidR="003D0996" w:rsidRDefault="003D0996" w:rsidP="003D0996">
      <w:pPr>
        <w:tabs>
          <w:tab w:val="left" w:pos="11190"/>
        </w:tabs>
      </w:pPr>
    </w:p>
    <w:tbl>
      <w:tblPr>
        <w:tblpPr w:leftFromText="141" w:rightFromText="141" w:vertAnchor="text" w:horzAnchor="margin" w:tblpXSpec="right" w:tblpY="230"/>
        <w:tblW w:w="1111" w:type="pct"/>
        <w:tblCellSpacing w:w="15" w:type="dxa"/>
        <w:tblLook w:val="04A0" w:firstRow="1" w:lastRow="0" w:firstColumn="1" w:lastColumn="0" w:noHBand="0" w:noVBand="1"/>
      </w:tblPr>
      <w:tblGrid>
        <w:gridCol w:w="94"/>
        <w:gridCol w:w="3167"/>
      </w:tblGrid>
      <w:tr w:rsidR="00527406" w:rsidTr="00527406">
        <w:trPr>
          <w:trHeight w:val="10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06" w:rsidRDefault="00527406" w:rsidP="0052740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7406" w:rsidRDefault="00527406" w:rsidP="0052740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Urszula Łukasik</w:t>
            </w:r>
            <w:r>
              <w:rPr>
                <w:rFonts w:eastAsia="Times New Roman"/>
                <w:b/>
              </w:rPr>
              <w:br/>
            </w:r>
          </w:p>
          <w:p w:rsidR="00527406" w:rsidRDefault="00527406" w:rsidP="0052740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  <w:t xml:space="preserve">Przewodnicząca Rady </w:t>
            </w:r>
          </w:p>
        </w:tc>
      </w:tr>
    </w:tbl>
    <w:p w:rsidR="00527406" w:rsidRDefault="00527406"/>
    <w:sectPr w:rsidR="00527406" w:rsidSect="004411FF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44" w:rsidRDefault="00694D44" w:rsidP="00B444B0">
      <w:r>
        <w:separator/>
      </w:r>
    </w:p>
  </w:endnote>
  <w:endnote w:type="continuationSeparator" w:id="0">
    <w:p w:rsidR="00694D44" w:rsidRDefault="00694D44" w:rsidP="00B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44" w:rsidRDefault="00694D44" w:rsidP="00B444B0">
      <w:r>
        <w:separator/>
      </w:r>
    </w:p>
  </w:footnote>
  <w:footnote w:type="continuationSeparator" w:id="0">
    <w:p w:rsidR="00694D44" w:rsidRDefault="00694D44" w:rsidP="00B4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B0" w:rsidRDefault="00B444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D6F03" wp14:editId="1D989824">
          <wp:simplePos x="0" y="0"/>
          <wp:positionH relativeFrom="margin">
            <wp:posOffset>2466975</wp:posOffset>
          </wp:positionH>
          <wp:positionV relativeFrom="margin">
            <wp:posOffset>-979805</wp:posOffset>
          </wp:positionV>
          <wp:extent cx="4762500" cy="952500"/>
          <wp:effectExtent l="0" t="0" r="0" b="0"/>
          <wp:wrapSquare wrapText="bothSides"/>
          <wp:docPr id="2" name="Obraz 2" descr="https://omikronkonkursy.pl/wnioski/users/zikra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zikra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4B0" w:rsidRDefault="00B444B0">
    <w:pPr>
      <w:pStyle w:val="Nagwek"/>
    </w:pPr>
  </w:p>
  <w:p w:rsidR="00B444B0" w:rsidRDefault="00B444B0">
    <w:pPr>
      <w:pStyle w:val="Nagwek"/>
    </w:pPr>
  </w:p>
  <w:p w:rsidR="00B444B0" w:rsidRDefault="00B444B0">
    <w:pPr>
      <w:pStyle w:val="Nagwek"/>
    </w:pPr>
  </w:p>
  <w:p w:rsidR="00B444B0" w:rsidRDefault="00B44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6"/>
    <w:rsid w:val="000E4563"/>
    <w:rsid w:val="0015535B"/>
    <w:rsid w:val="002B343D"/>
    <w:rsid w:val="003D0996"/>
    <w:rsid w:val="004411FF"/>
    <w:rsid w:val="00527406"/>
    <w:rsid w:val="005C7ECE"/>
    <w:rsid w:val="00694D44"/>
    <w:rsid w:val="00830C24"/>
    <w:rsid w:val="008847FA"/>
    <w:rsid w:val="0089767B"/>
    <w:rsid w:val="009119B5"/>
    <w:rsid w:val="00B444B0"/>
    <w:rsid w:val="00DF7AB6"/>
    <w:rsid w:val="00EA5967"/>
    <w:rsid w:val="00F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3F92-C59E-46FD-94D2-4B9B9D5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4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4B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4B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zikra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cp:lastPrinted>2017-10-24T10:44:00Z</cp:lastPrinted>
  <dcterms:created xsi:type="dcterms:W3CDTF">2017-10-24T10:14:00Z</dcterms:created>
  <dcterms:modified xsi:type="dcterms:W3CDTF">2017-11-06T08:38:00Z</dcterms:modified>
</cp:coreProperties>
</file>